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C9" w:rsidRDefault="00FA65E2" w:rsidP="008E3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 про виконання</w:t>
      </w:r>
      <w:r w:rsidRPr="00FA65E2">
        <w:t xml:space="preserve"> </w:t>
      </w:r>
      <w:r>
        <w:t>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A65E2">
        <w:rPr>
          <w:rFonts w:ascii="Times New Roman" w:hAnsi="Times New Roman" w:cs="Times New Roman"/>
          <w:b/>
          <w:sz w:val="28"/>
          <w:szCs w:val="28"/>
        </w:rPr>
        <w:t xml:space="preserve">лану заходів на 2025-2026 роки з реалізації Національної стратегії із створення безбар’єрного простору в Україні на період до 2030 року» </w:t>
      </w:r>
      <w:r w:rsidR="00491FD6">
        <w:rPr>
          <w:rFonts w:ascii="Times New Roman" w:hAnsi="Times New Roman" w:cs="Times New Roman"/>
          <w:b/>
          <w:sz w:val="28"/>
          <w:szCs w:val="28"/>
        </w:rPr>
        <w:t>в частині  виконання пп.5</w:t>
      </w:r>
      <w:r>
        <w:rPr>
          <w:rFonts w:ascii="Times New Roman" w:hAnsi="Times New Roman" w:cs="Times New Roman"/>
          <w:b/>
          <w:sz w:val="28"/>
          <w:szCs w:val="28"/>
        </w:rPr>
        <w:t xml:space="preserve"> п.8 щодо </w:t>
      </w:r>
      <w:r w:rsidR="00491FD6">
        <w:rPr>
          <w:rFonts w:ascii="Times New Roman" w:hAnsi="Times New Roman" w:cs="Times New Roman"/>
          <w:b/>
          <w:sz w:val="28"/>
          <w:szCs w:val="28"/>
        </w:rPr>
        <w:t>п</w:t>
      </w:r>
      <w:r w:rsidR="00491FD6" w:rsidRPr="00491FD6">
        <w:rPr>
          <w:rFonts w:ascii="Times New Roman" w:hAnsi="Times New Roman" w:cs="Times New Roman"/>
          <w:b/>
          <w:sz w:val="28"/>
          <w:szCs w:val="28"/>
        </w:rPr>
        <w:t>роведення інформаційних кампаній щодо об’єктів фонду захисних споруд цивільного захисту в населених пунктах, пунктів, обладнаних для перебування в них осіб з інвалідністю та інших маломобільних груп населення</w:t>
      </w:r>
    </w:p>
    <w:p w:rsidR="00866AC6" w:rsidRDefault="00866AC6" w:rsidP="008E3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F86" w:rsidRPr="00B93F86" w:rsidRDefault="00B93F86" w:rsidP="00B93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F86">
        <w:rPr>
          <w:rFonts w:ascii="Times New Roman" w:hAnsi="Times New Roman" w:cs="Times New Roman"/>
          <w:sz w:val="28"/>
          <w:szCs w:val="28"/>
        </w:rPr>
        <w:t xml:space="preserve">Відповідно до Конституції України людина, її життя і здоров’я, честь і гідність, недоторканність і безпека визнаються в Україні найвищою соціальною цінністю. </w:t>
      </w:r>
    </w:p>
    <w:p w:rsidR="00B93F86" w:rsidRDefault="00B93F86" w:rsidP="008E3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F86">
        <w:rPr>
          <w:rFonts w:ascii="Times New Roman" w:hAnsi="Times New Roman" w:cs="Times New Roman"/>
          <w:sz w:val="28"/>
          <w:szCs w:val="28"/>
        </w:rPr>
        <w:t xml:space="preserve">Повномасштабна військова агресія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93F86">
        <w:rPr>
          <w:rFonts w:ascii="Times New Roman" w:hAnsi="Times New Roman" w:cs="Times New Roman"/>
          <w:sz w:val="28"/>
          <w:szCs w:val="28"/>
        </w:rPr>
        <w:t xml:space="preserve">осійської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93F86">
        <w:rPr>
          <w:rFonts w:ascii="Times New Roman" w:hAnsi="Times New Roman" w:cs="Times New Roman"/>
          <w:sz w:val="28"/>
          <w:szCs w:val="28"/>
        </w:rPr>
        <w:t>едерації проти України загострила і до цього нерозв’язані проблеми у загальному доступі до інфраструктури (як фізичної, так і цифрової), а також спричинила появу нових потреб та викликів для різних суспільних груп у кожній сфері життя, зокрема ускладнений доступ до громадського транспорту та об’єктів фізичного оточення, об’єктів фонду захисних споруд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5FB" w:rsidRDefault="00B93F86" w:rsidP="008E3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Завданням органів влади є</w:t>
      </w:r>
      <w:r w:rsidRPr="00B93F86">
        <w:rPr>
          <w:rFonts w:ascii="Times New Roman" w:hAnsi="Times New Roman" w:cs="Times New Roman"/>
          <w:sz w:val="28"/>
          <w:szCs w:val="28"/>
        </w:rPr>
        <w:t xml:space="preserve"> створення безперешкодного середовища для всіх суспільних груп,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суспільної, громадянської, економічної та освітньої </w:t>
      </w:r>
      <w:proofErr w:type="spellStart"/>
      <w:r w:rsidRPr="00B93F86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B93F86">
        <w:rPr>
          <w:rFonts w:ascii="Times New Roman" w:hAnsi="Times New Roman" w:cs="Times New Roman"/>
          <w:sz w:val="28"/>
          <w:szCs w:val="28"/>
        </w:rPr>
        <w:t xml:space="preserve"> до всіх сфер державної політики.</w:t>
      </w:r>
    </w:p>
    <w:p w:rsidR="00E77C7C" w:rsidRDefault="00E77C7C" w:rsidP="008E3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7C">
        <w:rPr>
          <w:rFonts w:ascii="Times New Roman" w:hAnsi="Times New Roman" w:cs="Times New Roman"/>
          <w:sz w:val="28"/>
          <w:szCs w:val="28"/>
        </w:rPr>
        <w:t>Місцевими органами виконавчої влади спільно з органами місцевого самоврядування постійно проводять заходи інформаційного характеру щодо інформування населення про об’єкти фонду захисних споруд цивільного захисту області: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F03" w:rsidRDefault="00322171" w:rsidP="00E7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A6F03" w:rsidRPr="001C6F66">
          <w:rPr>
            <w:rStyle w:val="a3"/>
            <w:rFonts w:ascii="Times New Roman" w:hAnsi="Times New Roman" w:cs="Times New Roman"/>
            <w:sz w:val="28"/>
            <w:szCs w:val="28"/>
          </w:rPr>
          <w:t>https://cg.gov.ua/index.php?id=547720&amp;tp=page</w:t>
        </w:r>
      </w:hyperlink>
      <w:r w:rsidR="00FB7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9FF" w:rsidRDefault="00322171" w:rsidP="00E7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23D92" w:rsidRPr="001C6F66">
          <w:rPr>
            <w:rStyle w:val="a3"/>
            <w:rFonts w:ascii="Times New Roman" w:hAnsi="Times New Roman" w:cs="Times New Roman"/>
            <w:sz w:val="28"/>
            <w:szCs w:val="28"/>
          </w:rPr>
          <w:t>https://cg.gov.ua/index.php?id=547465&amp;tp=page</w:t>
        </w:r>
      </w:hyperlink>
      <w:r w:rsidR="00023D92">
        <w:rPr>
          <w:rFonts w:ascii="Times New Roman" w:hAnsi="Times New Roman" w:cs="Times New Roman"/>
          <w:sz w:val="28"/>
          <w:szCs w:val="28"/>
        </w:rPr>
        <w:t xml:space="preserve"> </w:t>
      </w:r>
      <w:r w:rsidR="00AA6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9FF" w:rsidRDefault="00322171" w:rsidP="00E7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B71F1" w:rsidRPr="001C6F66">
          <w:rPr>
            <w:rStyle w:val="a3"/>
            <w:rFonts w:ascii="Times New Roman" w:hAnsi="Times New Roman" w:cs="Times New Roman"/>
            <w:sz w:val="28"/>
            <w:szCs w:val="28"/>
          </w:rPr>
          <w:t>https://cg.gov.ua/index.php?id=547312&amp;tp=page</w:t>
        </w:r>
      </w:hyperlink>
      <w:r w:rsidR="00FB7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C7C" w:rsidRDefault="00322171" w:rsidP="00E7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E3E0F" w:rsidRPr="001C6F66">
          <w:rPr>
            <w:rStyle w:val="a3"/>
            <w:rFonts w:ascii="Times New Roman" w:hAnsi="Times New Roman" w:cs="Times New Roman"/>
            <w:sz w:val="28"/>
            <w:szCs w:val="28"/>
          </w:rPr>
          <w:t>https://cg.gov.ua/index.php?id=545903&amp;tp=page</w:t>
        </w:r>
      </w:hyperlink>
      <w:r w:rsidR="006E3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E0F" w:rsidRDefault="00322171" w:rsidP="00E7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0229F" w:rsidRPr="001C6F66">
          <w:rPr>
            <w:rStyle w:val="a3"/>
            <w:rFonts w:ascii="Times New Roman" w:hAnsi="Times New Roman" w:cs="Times New Roman"/>
            <w:sz w:val="28"/>
            <w:szCs w:val="28"/>
          </w:rPr>
          <w:t>https://cg.gov.ua/index.php?id=545474&amp;tp=page</w:t>
        </w:r>
      </w:hyperlink>
      <w:r w:rsidR="00802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E0F" w:rsidRDefault="00322171" w:rsidP="00E7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E216B" w:rsidRPr="001C6F66">
          <w:rPr>
            <w:rStyle w:val="a3"/>
            <w:rFonts w:ascii="Times New Roman" w:hAnsi="Times New Roman" w:cs="Times New Roman"/>
            <w:sz w:val="28"/>
            <w:szCs w:val="28"/>
          </w:rPr>
          <w:t>https://cg.gov.ua/index.php?id=544372&amp;tp=page</w:t>
        </w:r>
      </w:hyperlink>
      <w:r w:rsidR="00BE2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C7C" w:rsidRDefault="00E77C7C" w:rsidP="00E77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7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77C7C">
        <w:rPr>
          <w:rFonts w:ascii="Times New Roman" w:hAnsi="Times New Roman" w:cs="Times New Roman"/>
          <w:sz w:val="28"/>
          <w:szCs w:val="28"/>
        </w:rPr>
        <w:t>застосунку</w:t>
      </w:r>
      <w:proofErr w:type="spellEnd"/>
      <w:r w:rsidRPr="00E77C7C">
        <w:rPr>
          <w:rFonts w:ascii="Times New Roman" w:hAnsi="Times New Roman" w:cs="Times New Roman"/>
          <w:sz w:val="28"/>
          <w:szCs w:val="28"/>
        </w:rPr>
        <w:t xml:space="preserve"> «Дія» </w:t>
      </w:r>
      <w:hyperlink r:id="rId13" w:history="1">
        <w:r w:rsidR="00971ED9" w:rsidRPr="00275900">
          <w:rPr>
            <w:rStyle w:val="a3"/>
            <w:rFonts w:ascii="Times New Roman" w:hAnsi="Times New Roman" w:cs="Times New Roman"/>
            <w:sz w:val="28"/>
            <w:szCs w:val="28"/>
          </w:rPr>
          <w:t>https://diia.gov.ua/news/nova-posluga-v-diyi-znahodte-najblizhche-ukrittya-v-kilka-klikiv</w:t>
        </w:r>
      </w:hyperlink>
      <w:r w:rsidR="00971ED9">
        <w:rPr>
          <w:rFonts w:ascii="Times New Roman" w:hAnsi="Times New Roman" w:cs="Times New Roman"/>
          <w:sz w:val="28"/>
          <w:szCs w:val="28"/>
        </w:rPr>
        <w:t xml:space="preserve"> </w:t>
      </w:r>
      <w:r w:rsidR="00F811B2" w:rsidRPr="00E77C7C">
        <w:rPr>
          <w:rFonts w:ascii="Times New Roman" w:hAnsi="Times New Roman" w:cs="Times New Roman"/>
          <w:sz w:val="28"/>
          <w:szCs w:val="28"/>
        </w:rPr>
        <w:t xml:space="preserve">у розділі </w:t>
      </w:r>
      <w:r w:rsidR="00F811B2">
        <w:rPr>
          <w:rFonts w:ascii="Times New Roman" w:hAnsi="Times New Roman" w:cs="Times New Roman"/>
          <w:sz w:val="28"/>
          <w:szCs w:val="28"/>
        </w:rPr>
        <w:t xml:space="preserve"> </w:t>
      </w:r>
      <w:r w:rsidRPr="00E77C7C">
        <w:rPr>
          <w:rFonts w:ascii="Times New Roman" w:hAnsi="Times New Roman" w:cs="Times New Roman"/>
          <w:sz w:val="28"/>
          <w:szCs w:val="28"/>
        </w:rPr>
        <w:t xml:space="preserve">«Незламність» розміщено інформацію щодо об’єктів фонду захисних споруд цивільного захисту області, а саме: детальний опис місця розташування об’єкту (адреса), вид об’єкту, місткість об’єкту, можливістю доступу до укриття маломобільних груп населення та декілька фотографій даного укриття.  </w:t>
      </w:r>
    </w:p>
    <w:p w:rsidR="00551790" w:rsidRDefault="00551790" w:rsidP="008E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FD6" w:rsidRDefault="00491FD6" w:rsidP="008E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1FD6" w:rsidSect="00634AB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71" w:rsidRDefault="00322171" w:rsidP="006435B0">
      <w:pPr>
        <w:spacing w:after="0" w:line="240" w:lineRule="auto"/>
      </w:pPr>
      <w:r>
        <w:separator/>
      </w:r>
    </w:p>
  </w:endnote>
  <w:endnote w:type="continuationSeparator" w:id="0">
    <w:p w:rsidR="00322171" w:rsidRDefault="00322171" w:rsidP="0064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71" w:rsidRDefault="00322171" w:rsidP="006435B0">
      <w:pPr>
        <w:spacing w:after="0" w:line="240" w:lineRule="auto"/>
      </w:pPr>
      <w:r>
        <w:separator/>
      </w:r>
    </w:p>
  </w:footnote>
  <w:footnote w:type="continuationSeparator" w:id="0">
    <w:p w:rsidR="00322171" w:rsidRDefault="00322171" w:rsidP="0064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BD"/>
    <w:rsid w:val="00023D92"/>
    <w:rsid w:val="000610AC"/>
    <w:rsid w:val="001159F8"/>
    <w:rsid w:val="00177527"/>
    <w:rsid w:val="001A1BBD"/>
    <w:rsid w:val="002C6C70"/>
    <w:rsid w:val="00322171"/>
    <w:rsid w:val="00383AD1"/>
    <w:rsid w:val="003B29FF"/>
    <w:rsid w:val="00432616"/>
    <w:rsid w:val="00491FD6"/>
    <w:rsid w:val="00497ACD"/>
    <w:rsid w:val="004E6B16"/>
    <w:rsid w:val="00525A25"/>
    <w:rsid w:val="005463CE"/>
    <w:rsid w:val="00551790"/>
    <w:rsid w:val="005B453A"/>
    <w:rsid w:val="005C1A02"/>
    <w:rsid w:val="006247EE"/>
    <w:rsid w:val="006275FB"/>
    <w:rsid w:val="006311CD"/>
    <w:rsid w:val="00634AB1"/>
    <w:rsid w:val="006435B0"/>
    <w:rsid w:val="006C78FF"/>
    <w:rsid w:val="006E3E0F"/>
    <w:rsid w:val="0080229F"/>
    <w:rsid w:val="00813D96"/>
    <w:rsid w:val="00866AC6"/>
    <w:rsid w:val="00887289"/>
    <w:rsid w:val="008E33C9"/>
    <w:rsid w:val="00971ED9"/>
    <w:rsid w:val="0098635D"/>
    <w:rsid w:val="009A7E3F"/>
    <w:rsid w:val="00A35C6B"/>
    <w:rsid w:val="00AA6F03"/>
    <w:rsid w:val="00AD65CA"/>
    <w:rsid w:val="00B4063B"/>
    <w:rsid w:val="00B93F86"/>
    <w:rsid w:val="00BC1415"/>
    <w:rsid w:val="00BC3A0B"/>
    <w:rsid w:val="00BE216B"/>
    <w:rsid w:val="00E210B9"/>
    <w:rsid w:val="00E3348F"/>
    <w:rsid w:val="00E77C7C"/>
    <w:rsid w:val="00EE5A04"/>
    <w:rsid w:val="00F34A58"/>
    <w:rsid w:val="00F62E3B"/>
    <w:rsid w:val="00F67069"/>
    <w:rsid w:val="00F811B2"/>
    <w:rsid w:val="00FA65E2"/>
    <w:rsid w:val="00FB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E3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435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435B0"/>
  </w:style>
  <w:style w:type="paragraph" w:styleId="a6">
    <w:name w:val="footer"/>
    <w:basedOn w:val="a"/>
    <w:link w:val="a7"/>
    <w:uiPriority w:val="99"/>
    <w:unhideWhenUsed/>
    <w:rsid w:val="006435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435B0"/>
  </w:style>
  <w:style w:type="character" w:styleId="a8">
    <w:name w:val="FollowedHyperlink"/>
    <w:basedOn w:val="a0"/>
    <w:uiPriority w:val="99"/>
    <w:semiHidden/>
    <w:unhideWhenUsed/>
    <w:rsid w:val="00FB71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E3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435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435B0"/>
  </w:style>
  <w:style w:type="paragraph" w:styleId="a6">
    <w:name w:val="footer"/>
    <w:basedOn w:val="a"/>
    <w:link w:val="a7"/>
    <w:uiPriority w:val="99"/>
    <w:unhideWhenUsed/>
    <w:rsid w:val="006435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435B0"/>
  </w:style>
  <w:style w:type="character" w:styleId="a8">
    <w:name w:val="FollowedHyperlink"/>
    <w:basedOn w:val="a0"/>
    <w:uiPriority w:val="99"/>
    <w:semiHidden/>
    <w:unhideWhenUsed/>
    <w:rsid w:val="00FB71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.gov.ua/index.php?id=547465&amp;tp=page" TargetMode="External"/><Relationship Id="rId13" Type="http://schemas.openxmlformats.org/officeDocument/2006/relationships/hyperlink" Target="https://diia.gov.ua/news/nova-posluga-v-diyi-znahodte-najblizhche-ukrittya-v-kilka-klik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g.gov.ua/index.php?id=547720&amp;tp=page" TargetMode="External"/><Relationship Id="rId12" Type="http://schemas.openxmlformats.org/officeDocument/2006/relationships/hyperlink" Target="https://cg.gov.ua/index.php?id=544372&amp;tp=pa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g.gov.ua/index.php?id=545474&amp;tp=pag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g.gov.ua/index.php?id=545903&amp;tp=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g.gov.ua/index.php?id=547312&amp;tp=pa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41</cp:revision>
  <dcterms:created xsi:type="dcterms:W3CDTF">2025-07-07T13:57:00Z</dcterms:created>
  <dcterms:modified xsi:type="dcterms:W3CDTF">2026-06-26T09:37:00Z</dcterms:modified>
</cp:coreProperties>
</file>